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BD" w:rsidRDefault="006B034E" w:rsidP="00E977FF">
      <w:pPr>
        <w:jc w:val="center"/>
        <w:rPr>
          <w:color w:val="000000" w:themeColor="text1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ge">
              <wp:posOffset>914400</wp:posOffset>
            </wp:positionV>
            <wp:extent cx="2095500" cy="2814955"/>
            <wp:effectExtent l="19050" t="0" r="0" b="0"/>
            <wp:wrapTight wrapText="bothSides">
              <wp:wrapPolygon edited="0">
                <wp:start x="-196" y="0"/>
                <wp:lineTo x="-196" y="21488"/>
                <wp:lineTo x="21600" y="21488"/>
                <wp:lineTo x="21600" y="0"/>
                <wp:lineTo x="-196" y="0"/>
              </wp:wrapPolygon>
            </wp:wrapTight>
            <wp:docPr id="1" name="Picture 0" descr="Beauty Everyday.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 Everyday.B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640" w:rsidRPr="00E977FF">
        <w:rPr>
          <w:b/>
          <w:sz w:val="40"/>
          <w:szCs w:val="40"/>
        </w:rPr>
        <w:t>BOOK ORDER FORM</w:t>
      </w:r>
      <w:r w:rsidR="003C7640" w:rsidRPr="00E977FF">
        <w:rPr>
          <w:sz w:val="40"/>
          <w:szCs w:val="40"/>
        </w:rPr>
        <w:br/>
      </w:r>
      <w:r w:rsidR="003C7640" w:rsidRPr="00AB6383">
        <w:rPr>
          <w:color w:val="000000" w:themeColor="text1"/>
        </w:rPr>
        <w:t>An anthology by</w:t>
      </w:r>
      <w:r w:rsidR="00F60648">
        <w:rPr>
          <w:color w:val="000000" w:themeColor="text1"/>
        </w:rPr>
        <w:t xml:space="preserve"> </w:t>
      </w:r>
      <w:r w:rsidR="007373BD">
        <w:rPr>
          <w:color w:val="000000" w:themeColor="text1"/>
        </w:rPr>
        <w:t xml:space="preserve">BATTLE RIVER </w:t>
      </w:r>
      <w:r w:rsidR="00C51ED0">
        <w:rPr>
          <w:color w:val="000000" w:themeColor="text1"/>
        </w:rPr>
        <w:t>WRITERS</w:t>
      </w:r>
    </w:p>
    <w:p w:rsidR="00C51ED0" w:rsidRDefault="00C51ED0" w:rsidP="00C51ED0">
      <w:pPr>
        <w:spacing w:after="0" w:line="288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With guest contributions by beloved poets such as Mary Oliver, </w:t>
      </w:r>
    </w:p>
    <w:p w:rsidR="00C51ED0" w:rsidRDefault="00C51ED0" w:rsidP="00C51ED0">
      <w:pPr>
        <w:spacing w:after="0" w:line="288" w:lineRule="auto"/>
        <w:jc w:val="center"/>
        <w:rPr>
          <w:color w:val="000000" w:themeColor="text1"/>
        </w:rPr>
      </w:pPr>
      <w:r>
        <w:rPr>
          <w:color w:val="000000" w:themeColor="text1"/>
        </w:rPr>
        <w:t>Lorna Crozier, Roger Housden and Diane Buchanan.</w:t>
      </w:r>
      <w:r w:rsidR="007D7718">
        <w:rPr>
          <w:color w:val="000000" w:themeColor="text1"/>
        </w:rPr>
        <w:br/>
      </w:r>
    </w:p>
    <w:tbl>
      <w:tblPr>
        <w:tblStyle w:val="TableGrid"/>
        <w:tblW w:w="0" w:type="auto"/>
        <w:tblInd w:w="15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36"/>
      </w:tblGrid>
      <w:tr w:rsidR="00C51ED0" w:rsidTr="00AC1BF0">
        <w:trPr>
          <w:trHeight w:val="2993"/>
        </w:trPr>
        <w:tc>
          <w:tcPr>
            <w:tcW w:w="4336" w:type="dxa"/>
          </w:tcPr>
          <w:p w:rsidR="00C51ED0" w:rsidRPr="007D7718" w:rsidRDefault="00C51ED0" w:rsidP="00DA39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D7718">
              <w:rPr>
                <w:b/>
                <w:color w:val="000000" w:themeColor="text1"/>
                <w:sz w:val="24"/>
                <w:szCs w:val="24"/>
              </w:rPr>
              <w:t xml:space="preserve">Access poems from these real-life </w:t>
            </w:r>
            <w:r w:rsidR="00DA3949">
              <w:rPr>
                <w:b/>
                <w:color w:val="000000" w:themeColor="text1"/>
                <w:sz w:val="24"/>
                <w:szCs w:val="24"/>
              </w:rPr>
              <w:t>t</w:t>
            </w:r>
            <w:r w:rsidRPr="007D7718">
              <w:rPr>
                <w:b/>
                <w:color w:val="000000" w:themeColor="text1"/>
                <w:sz w:val="24"/>
                <w:szCs w:val="24"/>
              </w:rPr>
              <w:t>opics!</w:t>
            </w:r>
            <w:r w:rsidR="00DA3949">
              <w:rPr>
                <w:b/>
                <w:color w:val="000000" w:themeColor="text1"/>
                <w:sz w:val="24"/>
                <w:szCs w:val="24"/>
              </w:rPr>
              <w:br/>
            </w:r>
            <w:r w:rsidR="00DA3949">
              <w:rPr>
                <w:b/>
                <w:color w:val="000000" w:themeColor="text1"/>
                <w:sz w:val="24"/>
                <w:szCs w:val="24"/>
              </w:rPr>
              <w:br/>
            </w:r>
            <w:r w:rsidRPr="007D7718">
              <w:rPr>
                <w:color w:val="000000" w:themeColor="text1"/>
                <w:sz w:val="24"/>
                <w:szCs w:val="24"/>
              </w:rPr>
              <w:t>• Poems Change our Lives</w:t>
            </w:r>
          </w:p>
          <w:p w:rsidR="00C51ED0" w:rsidRPr="007D7718" w:rsidRDefault="00C51ED0" w:rsidP="00C51ED0">
            <w:pPr>
              <w:spacing w:after="0" w:line="288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7D7718">
              <w:rPr>
                <w:color w:val="000000" w:themeColor="text1"/>
                <w:sz w:val="24"/>
                <w:szCs w:val="24"/>
              </w:rPr>
              <w:t>•  Life as it Happens</w:t>
            </w:r>
          </w:p>
          <w:p w:rsidR="00C51ED0" w:rsidRPr="007D7718" w:rsidRDefault="00C51ED0" w:rsidP="00C51ED0">
            <w:pPr>
              <w:spacing w:after="0" w:line="288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7D7718">
              <w:rPr>
                <w:color w:val="000000" w:themeColor="text1"/>
                <w:sz w:val="24"/>
                <w:szCs w:val="24"/>
              </w:rPr>
              <w:t>•  Things that Matter</w:t>
            </w:r>
          </w:p>
          <w:p w:rsidR="00C51ED0" w:rsidRPr="007D7718" w:rsidRDefault="00C51ED0" w:rsidP="00C51ED0">
            <w:pPr>
              <w:spacing w:after="0" w:line="288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7D7718">
              <w:rPr>
                <w:color w:val="000000" w:themeColor="text1"/>
                <w:sz w:val="24"/>
                <w:szCs w:val="24"/>
              </w:rPr>
              <w:t>•  Life’s Like That</w:t>
            </w:r>
          </w:p>
          <w:p w:rsidR="00C51ED0" w:rsidRPr="007D7718" w:rsidRDefault="00C51ED0" w:rsidP="00C51ED0">
            <w:pPr>
              <w:spacing w:after="0" w:line="288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7D7718">
              <w:rPr>
                <w:color w:val="000000" w:themeColor="text1"/>
                <w:sz w:val="24"/>
                <w:szCs w:val="24"/>
              </w:rPr>
              <w:t>•  Creatures Great and Small</w:t>
            </w:r>
          </w:p>
          <w:p w:rsidR="00C51ED0" w:rsidRPr="007D7718" w:rsidRDefault="00C51ED0" w:rsidP="00C51ED0">
            <w:pPr>
              <w:spacing w:after="0" w:line="288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7D7718">
              <w:rPr>
                <w:color w:val="000000" w:themeColor="text1"/>
                <w:sz w:val="24"/>
                <w:szCs w:val="24"/>
              </w:rPr>
              <w:t>•  Listening</w:t>
            </w:r>
          </w:p>
          <w:p w:rsidR="00C51ED0" w:rsidRDefault="00C51ED0" w:rsidP="00C51ED0">
            <w:pPr>
              <w:spacing w:after="0" w:line="288" w:lineRule="auto"/>
              <w:rPr>
                <w:b/>
                <w:color w:val="000000" w:themeColor="text1"/>
              </w:rPr>
            </w:pPr>
          </w:p>
        </w:tc>
      </w:tr>
    </w:tbl>
    <w:p w:rsidR="00473EAC" w:rsidRDefault="00FC72EF" w:rsidP="007D7718">
      <w:pPr>
        <w:jc w:val="center"/>
        <w:rPr>
          <w:rFonts w:ascii="Euphoria Script" w:hAnsi="Euphoria Script"/>
          <w:b/>
          <w:color w:val="002060"/>
          <w:sz w:val="48"/>
          <w:szCs w:val="48"/>
        </w:rPr>
      </w:pPr>
      <w:r w:rsidRPr="00AD50E0">
        <w:rPr>
          <w:b/>
          <w:sz w:val="24"/>
          <w:szCs w:val="24"/>
        </w:rPr>
        <w:t>For more information</w:t>
      </w:r>
      <w:r>
        <w:rPr>
          <w:sz w:val="24"/>
          <w:szCs w:val="24"/>
        </w:rPr>
        <w:t xml:space="preserve">: Call Jane Ross 780/672-9315; or </w:t>
      </w:r>
      <w:r>
        <w:rPr>
          <w:sz w:val="24"/>
          <w:szCs w:val="24"/>
        </w:rPr>
        <w:br/>
        <w:t xml:space="preserve">Janet Enns 780/672-8177, or Email: </w:t>
      </w:r>
      <w:hyperlink r:id="rId7" w:history="1">
        <w:r w:rsidRPr="00026583">
          <w:rPr>
            <w:rStyle w:val="Hyperlink"/>
            <w:sz w:val="24"/>
            <w:szCs w:val="24"/>
          </w:rPr>
          <w:t>source21@telus.net</w:t>
        </w:r>
      </w:hyperlink>
    </w:p>
    <w:p w:rsidR="00C51ED0" w:rsidRPr="007D7718" w:rsidRDefault="00C51ED0" w:rsidP="00A0198F">
      <w:pPr>
        <w:spacing w:after="0"/>
        <w:jc w:val="center"/>
        <w:rPr>
          <w:rFonts w:ascii="Euphoria Script" w:hAnsi="Euphoria Script"/>
          <w:i/>
          <w:color w:val="C00000"/>
          <w:sz w:val="32"/>
          <w:szCs w:val="32"/>
        </w:rPr>
      </w:pPr>
      <w:r w:rsidRPr="00A0198F">
        <w:rPr>
          <w:rFonts w:ascii="Vijaya" w:hAnsi="Vijaya" w:cs="Vijaya"/>
          <w:b/>
          <w:color w:val="C00000"/>
          <w:sz w:val="40"/>
          <w:szCs w:val="40"/>
        </w:rPr>
        <w:t>Poems from Life as it Happens</w:t>
      </w:r>
      <w:r w:rsidR="00375476" w:rsidRPr="00A0198F">
        <w:rPr>
          <w:rFonts w:ascii="Vijaya" w:hAnsi="Vijaya" w:cs="Vijaya"/>
          <w:b/>
          <w:color w:val="C00000"/>
          <w:sz w:val="40"/>
          <w:szCs w:val="40"/>
        </w:rPr>
        <w:t>:</w:t>
      </w:r>
      <w:r w:rsidR="00375476" w:rsidRPr="007D7718">
        <w:rPr>
          <w:rFonts w:ascii="Vijaya" w:hAnsi="Vijaya" w:cs="Vijaya"/>
          <w:b/>
          <w:color w:val="C00000"/>
          <w:sz w:val="48"/>
          <w:szCs w:val="48"/>
        </w:rPr>
        <w:t xml:space="preserve"> </w:t>
      </w:r>
      <w:r w:rsidRPr="00A0198F">
        <w:rPr>
          <w:rFonts w:ascii="Euphoria Script" w:hAnsi="Euphoria Script"/>
          <w:b/>
          <w:i/>
          <w:color w:val="C00000"/>
          <w:sz w:val="28"/>
          <w:szCs w:val="28"/>
        </w:rPr>
        <w:t>An anthology by Battle River Writers</w:t>
      </w:r>
    </w:p>
    <w:p w:rsidR="00473EAC" w:rsidRDefault="00C51ED0" w:rsidP="007D7718">
      <w:pPr>
        <w:spacing w:after="0"/>
        <w:jc w:val="center"/>
        <w:rPr>
          <w:sz w:val="24"/>
          <w:szCs w:val="24"/>
        </w:rPr>
      </w:pPr>
      <w:r w:rsidRPr="007D7718">
        <w:rPr>
          <w:b/>
          <w:color w:val="DA0000"/>
          <w:sz w:val="28"/>
          <w:szCs w:val="28"/>
        </w:rPr>
        <w:t>Reflections from Culture, Creativity and Place</w:t>
      </w:r>
      <w:r w:rsidR="00DA3949">
        <w:rPr>
          <w:b/>
          <w:color w:val="DA0000"/>
          <w:sz w:val="28"/>
          <w:szCs w:val="28"/>
        </w:rPr>
        <w:t xml:space="preserve"> (2019)</w:t>
      </w:r>
      <w:r w:rsidR="00E977FF" w:rsidRPr="007D7718">
        <w:rPr>
          <w:sz w:val="24"/>
          <w:szCs w:val="24"/>
        </w:rPr>
        <w:br/>
      </w:r>
      <w:r w:rsidR="00E977FF">
        <w:rPr>
          <w:sz w:val="24"/>
          <w:szCs w:val="24"/>
        </w:rPr>
        <w:t>___________________________________________</w:t>
      </w:r>
      <w:r w:rsidR="006B034E">
        <w:rPr>
          <w:sz w:val="24"/>
          <w:szCs w:val="24"/>
        </w:rPr>
        <w:t>____________</w:t>
      </w:r>
      <w:r w:rsidR="00E977FF">
        <w:rPr>
          <w:sz w:val="24"/>
          <w:szCs w:val="24"/>
        </w:rPr>
        <w:t>_</w:t>
      </w:r>
      <w:r w:rsidR="00375476">
        <w:rPr>
          <w:sz w:val="24"/>
          <w:szCs w:val="24"/>
        </w:rPr>
        <w:t>___________________________</w:t>
      </w:r>
      <w:bookmarkStart w:id="0" w:name="_GoBack"/>
      <w:bookmarkEnd w:id="0"/>
    </w:p>
    <w:p w:rsidR="00E977FF" w:rsidRPr="00AB6383" w:rsidRDefault="00E977FF" w:rsidP="00AC1BF0">
      <w:pPr>
        <w:spacing w:after="0"/>
        <w:jc w:val="center"/>
        <w:rPr>
          <w:b/>
        </w:rPr>
      </w:pPr>
      <w:r w:rsidRPr="00AB6383">
        <w:rPr>
          <w:b/>
        </w:rPr>
        <w:t>Yes</w:t>
      </w:r>
      <w:r w:rsidR="00703661">
        <w:rPr>
          <w:b/>
        </w:rPr>
        <w:t>.</w:t>
      </w:r>
      <w:r w:rsidRPr="00AB6383">
        <w:rPr>
          <w:b/>
        </w:rPr>
        <w:t xml:space="preserve"> I would like </w:t>
      </w:r>
      <w:r>
        <w:rPr>
          <w:b/>
        </w:rPr>
        <w:t>to</w:t>
      </w:r>
      <w:r w:rsidR="0074026E">
        <w:rPr>
          <w:b/>
        </w:rPr>
        <w:t xml:space="preserve"> order ______ copies </w:t>
      </w:r>
      <w:r w:rsidR="00746F9A">
        <w:rPr>
          <w:b/>
        </w:rPr>
        <w:t>at $</w:t>
      </w:r>
      <w:r w:rsidR="00050E65">
        <w:rPr>
          <w:b/>
        </w:rPr>
        <w:t>1</w:t>
      </w:r>
      <w:r w:rsidR="00AF42A4">
        <w:rPr>
          <w:b/>
        </w:rPr>
        <w:t xml:space="preserve">9.95 </w:t>
      </w:r>
      <w:r w:rsidR="0074026E">
        <w:rPr>
          <w:b/>
        </w:rPr>
        <w:t>copy</w:t>
      </w:r>
      <w:r w:rsidR="00865C5F">
        <w:rPr>
          <w:b/>
        </w:rPr>
        <w:t>. (Shipping extra)</w:t>
      </w:r>
      <w:r w:rsidR="0074026E">
        <w:rPr>
          <w:b/>
        </w:rPr>
        <w:t xml:space="preserve"> </w:t>
      </w:r>
      <w:r w:rsidR="00B46099">
        <w:rPr>
          <w:b/>
        </w:rPr>
        <w:t>CASH/CHEQUE</w:t>
      </w:r>
    </w:p>
    <w:p w:rsidR="00473EAC" w:rsidRDefault="006B034E" w:rsidP="00AC1B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Make c</w:t>
      </w:r>
      <w:r w:rsidR="00E977FF">
        <w:rPr>
          <w:sz w:val="24"/>
          <w:szCs w:val="24"/>
        </w:rPr>
        <w:t>heque</w:t>
      </w:r>
      <w:r w:rsidR="00B46099">
        <w:rPr>
          <w:sz w:val="24"/>
          <w:szCs w:val="24"/>
        </w:rPr>
        <w:t>s</w:t>
      </w:r>
      <w:r w:rsidR="00E977FF">
        <w:rPr>
          <w:sz w:val="24"/>
          <w:szCs w:val="24"/>
        </w:rPr>
        <w:t xml:space="preserve"> payable </w:t>
      </w:r>
      <w:r w:rsidR="00E977FF" w:rsidRPr="006B034E">
        <w:rPr>
          <w:sz w:val="24"/>
          <w:szCs w:val="24"/>
        </w:rPr>
        <w:t>to</w:t>
      </w:r>
      <w:r>
        <w:rPr>
          <w:sz w:val="24"/>
          <w:szCs w:val="24"/>
        </w:rPr>
        <w:t xml:space="preserve">: </w:t>
      </w:r>
      <w:r w:rsidR="00E977FF" w:rsidRPr="006B034E">
        <w:rPr>
          <w:sz w:val="24"/>
          <w:szCs w:val="24"/>
        </w:rPr>
        <w:t xml:space="preserve"> </w:t>
      </w:r>
      <w:r w:rsidR="00E977FF">
        <w:rPr>
          <w:sz w:val="24"/>
          <w:szCs w:val="24"/>
        </w:rPr>
        <w:t>Battle River Writing Centre</w:t>
      </w:r>
      <w:r>
        <w:rPr>
          <w:sz w:val="24"/>
          <w:szCs w:val="24"/>
        </w:rPr>
        <w:t xml:space="preserve">. </w:t>
      </w:r>
      <w:r w:rsidR="00E977FF">
        <w:rPr>
          <w:sz w:val="24"/>
          <w:szCs w:val="24"/>
        </w:rPr>
        <w:t>Box 1581, Camrose, Alberta T4V 1X4</w:t>
      </w:r>
    </w:p>
    <w:p w:rsidR="00AC1BF0" w:rsidRDefault="00AC1BF0" w:rsidP="0040200F">
      <w:pPr>
        <w:spacing w:after="0"/>
        <w:rPr>
          <w:sz w:val="24"/>
          <w:szCs w:val="24"/>
        </w:rPr>
      </w:pPr>
    </w:p>
    <w:p w:rsidR="00473EAC" w:rsidRDefault="00E977FF" w:rsidP="0040200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</w:t>
      </w:r>
      <w:r w:rsidR="0074026E">
        <w:rPr>
          <w:sz w:val="24"/>
          <w:szCs w:val="24"/>
        </w:rPr>
        <w:t>________________ Address: ____</w:t>
      </w:r>
      <w:r>
        <w:rPr>
          <w:sz w:val="24"/>
          <w:szCs w:val="24"/>
        </w:rPr>
        <w:t>_____________________________</w:t>
      </w:r>
    </w:p>
    <w:p w:rsidR="00E977FF" w:rsidRDefault="0074026E" w:rsidP="0040200F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E977FF">
        <w:rPr>
          <w:sz w:val="24"/>
          <w:szCs w:val="24"/>
        </w:rPr>
        <w:t>Email: ________</w:t>
      </w:r>
      <w:r>
        <w:rPr>
          <w:sz w:val="24"/>
          <w:szCs w:val="24"/>
        </w:rPr>
        <w:t>_______________________ Telephone: _______________________________</w:t>
      </w:r>
    </w:p>
    <w:p w:rsidR="00E977FF" w:rsidRDefault="00051F51" w:rsidP="00711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A3949">
        <w:rPr>
          <w:rFonts w:ascii="Times New Roman" w:hAnsi="Times New Roman" w:cs="Times New Roman"/>
          <w:b/>
          <w:sz w:val="24"/>
          <w:szCs w:val="24"/>
        </w:rPr>
        <w:t>PRAISE FOR THE POEMS AND THE POETS</w:t>
      </w:r>
      <w:r w:rsidR="00E977FF" w:rsidRPr="0077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7FF">
        <w:rPr>
          <w:rFonts w:ascii="Times New Roman" w:hAnsi="Times New Roman" w:cs="Times New Roman"/>
          <w:b/>
          <w:sz w:val="24"/>
          <w:szCs w:val="24"/>
        </w:rPr>
        <w:t xml:space="preserve">(a </w:t>
      </w:r>
      <w:r w:rsidR="00E977FF" w:rsidRPr="0077119E">
        <w:rPr>
          <w:rFonts w:ascii="Times New Roman" w:hAnsi="Times New Roman" w:cs="Times New Roman"/>
          <w:b/>
          <w:sz w:val="24"/>
          <w:szCs w:val="24"/>
        </w:rPr>
        <w:t>selection</w:t>
      </w:r>
      <w:r w:rsidR="00E977FF">
        <w:rPr>
          <w:rFonts w:ascii="Times New Roman" w:hAnsi="Times New Roman" w:cs="Times New Roman"/>
          <w:b/>
          <w:sz w:val="24"/>
          <w:szCs w:val="24"/>
        </w:rPr>
        <w:t>)</w:t>
      </w:r>
    </w:p>
    <w:p w:rsidR="00A0198F" w:rsidRPr="0077119E" w:rsidRDefault="00A0198F" w:rsidP="007116DF">
      <w:pPr>
        <w:spacing w:after="0"/>
        <w:jc w:val="center"/>
        <w:rPr>
          <w:rFonts w:ascii="Times New Roman" w:hAnsi="Times New Roman" w:cs="Times New Roman"/>
          <w:b/>
        </w:rPr>
      </w:pPr>
    </w:p>
    <w:p w:rsidR="00E977FF" w:rsidRDefault="00A915DC" w:rsidP="007116DF">
      <w:pPr>
        <w:spacing w:after="0" w:line="240" w:lineRule="auto"/>
        <w:rPr>
          <w:rFonts w:ascii="Arial Narrow" w:hAnsi="Arial Narrow"/>
          <w:color w:val="000000" w:themeColor="text1"/>
          <w:sz w:val="18"/>
          <w:szCs w:val="18"/>
        </w:rPr>
      </w:pPr>
      <w:r w:rsidRPr="00AC1BF0">
        <w:rPr>
          <w:color w:val="000000" w:themeColor="text1"/>
          <w:lang w:val="en-GB"/>
        </w:rPr>
        <w:t xml:space="preserve">The poets have created an anthology steeped in the local-regional things that </w:t>
      </w:r>
      <w:r w:rsidR="00746F9A" w:rsidRPr="00AC1BF0">
        <w:rPr>
          <w:color w:val="000000" w:themeColor="text1"/>
          <w:lang w:val="en-GB"/>
        </w:rPr>
        <w:t>matter</w:t>
      </w:r>
      <w:r w:rsidRPr="00AC1BF0">
        <w:rPr>
          <w:color w:val="000000" w:themeColor="text1"/>
          <w:lang w:val="en-GB"/>
        </w:rPr>
        <w:t>. Rich with the words of known Alberta poets and</w:t>
      </w:r>
      <w:r w:rsidR="00A0198F">
        <w:rPr>
          <w:color w:val="000000" w:themeColor="text1"/>
          <w:lang w:val="en-GB"/>
        </w:rPr>
        <w:t xml:space="preserve"> unknown ones, the book evokes i</w:t>
      </w:r>
      <w:r w:rsidRPr="00AC1BF0">
        <w:rPr>
          <w:color w:val="000000" w:themeColor="text1"/>
          <w:lang w:val="en-GB"/>
        </w:rPr>
        <w:t>nesca</w:t>
      </w:r>
      <w:r w:rsidR="00A0198F">
        <w:rPr>
          <w:color w:val="000000" w:themeColor="text1"/>
          <w:lang w:val="en-GB"/>
        </w:rPr>
        <w:t>p</w:t>
      </w:r>
      <w:r w:rsidRPr="00AC1BF0">
        <w:rPr>
          <w:color w:val="000000" w:themeColor="text1"/>
          <w:lang w:val="en-GB"/>
        </w:rPr>
        <w:t>able reflections . . . Its words frame emotions like a house frames a life . . . and we find ourselves breaking out of its words and coming to rest in our own realities.</w:t>
      </w:r>
      <w:r w:rsidRPr="00AC1BF0">
        <w:rPr>
          <w:color w:val="000000" w:themeColor="text1"/>
          <w:lang w:val="en-GB"/>
        </w:rPr>
        <w:br/>
      </w:r>
      <w:r w:rsidR="00473EAC" w:rsidRPr="00A915DC">
        <w:rPr>
          <w:b/>
          <w:color w:val="000000" w:themeColor="text1"/>
          <w:sz w:val="20"/>
          <w:szCs w:val="20"/>
          <w:lang w:val="en-GB"/>
        </w:rPr>
        <w:t>―</w:t>
      </w:r>
      <w:r w:rsidRPr="00A915DC">
        <w:rPr>
          <w:b/>
          <w:color w:val="000000" w:themeColor="text1"/>
          <w:sz w:val="20"/>
          <w:szCs w:val="20"/>
          <w:lang w:val="en-GB"/>
        </w:rPr>
        <w:t>George Melnyk</w:t>
      </w:r>
      <w:r w:rsidRPr="00A915DC">
        <w:rPr>
          <w:color w:val="000000" w:themeColor="text1"/>
          <w:sz w:val="20"/>
          <w:szCs w:val="20"/>
          <w:lang w:val="en-GB"/>
        </w:rPr>
        <w:t xml:space="preserve">, Author of </w:t>
      </w:r>
      <w:r w:rsidRPr="00A915DC">
        <w:rPr>
          <w:i/>
          <w:color w:val="000000" w:themeColor="text1"/>
          <w:sz w:val="20"/>
          <w:szCs w:val="20"/>
          <w:lang w:val="en-GB"/>
        </w:rPr>
        <w:t>The Literary History of Alberta</w:t>
      </w:r>
      <w:r w:rsidR="0074026E" w:rsidRPr="00A915DC">
        <w:rPr>
          <w:color w:val="000000" w:themeColor="text1"/>
          <w:sz w:val="20"/>
          <w:szCs w:val="20"/>
        </w:rPr>
        <w:t>.</w:t>
      </w:r>
      <w:r w:rsidR="00E977FF" w:rsidRPr="00A915DC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:rsidR="007116DF" w:rsidRPr="00A915DC" w:rsidRDefault="007116DF" w:rsidP="007116DF">
      <w:pPr>
        <w:spacing w:after="0" w:line="240" w:lineRule="auto"/>
        <w:rPr>
          <w:rFonts w:ascii="Arial Narrow" w:hAnsi="Arial Narrow"/>
          <w:color w:val="000000" w:themeColor="text1"/>
          <w:sz w:val="18"/>
          <w:szCs w:val="18"/>
        </w:rPr>
      </w:pPr>
    </w:p>
    <w:p w:rsidR="007116DF" w:rsidRDefault="007116DF" w:rsidP="006B034E">
      <w:pPr>
        <w:spacing w:line="240" w:lineRule="auto"/>
        <w:rPr>
          <w:color w:val="000000" w:themeColor="text1"/>
          <w:sz w:val="20"/>
          <w:szCs w:val="20"/>
        </w:rPr>
      </w:pPr>
      <w:r w:rsidRPr="00AC1BF0">
        <w:rPr>
          <w:i/>
          <w:color w:val="000000" w:themeColor="text1"/>
        </w:rPr>
        <w:t xml:space="preserve">Poems from Life as it Happens </w:t>
      </w:r>
      <w:r w:rsidRPr="00AC1BF0">
        <w:rPr>
          <w:color w:val="000000" w:themeColor="text1"/>
        </w:rPr>
        <w:t xml:space="preserve">has the immediacy and intensity of the moment. </w:t>
      </w:r>
      <w:r w:rsidR="0040200F" w:rsidRPr="00AC1BF0">
        <w:rPr>
          <w:color w:val="000000" w:themeColor="text1"/>
        </w:rPr>
        <w:t xml:space="preserve">It is truly both path-breaking as well as breath-taking. </w:t>
      </w:r>
      <w:r w:rsidRPr="00AC1BF0">
        <w:rPr>
          <w:color w:val="000000" w:themeColor="text1"/>
        </w:rPr>
        <w:t>This lyrical project by indigenous artists along with settler, new-comer and life-minded Canadian voices guards and uplifts the union of nature and the creative communities it inspires. They evince an endless capacity to evoke and inspire creativity.</w:t>
      </w:r>
      <w:r w:rsidR="00051F51" w:rsidRPr="00AC1BF0">
        <w:rPr>
          <w:color w:val="000000" w:themeColor="text1"/>
        </w:rPr>
        <w:br/>
      </w:r>
      <w:r w:rsidR="00051F51" w:rsidRPr="00051F51">
        <w:rPr>
          <w:b/>
          <w:color w:val="000000" w:themeColor="text1"/>
          <w:sz w:val="20"/>
          <w:szCs w:val="20"/>
        </w:rPr>
        <w:t>―</w:t>
      </w:r>
      <w:r>
        <w:rPr>
          <w:b/>
          <w:color w:val="000000" w:themeColor="text1"/>
          <w:sz w:val="20"/>
          <w:szCs w:val="20"/>
        </w:rPr>
        <w:t xml:space="preserve">Jon Kirby, </w:t>
      </w:r>
      <w:r>
        <w:rPr>
          <w:color w:val="000000" w:themeColor="text1"/>
          <w:sz w:val="20"/>
          <w:szCs w:val="20"/>
        </w:rPr>
        <w:t>Founder Tamale Institute of Cross Cultural Studies, Accra Ghana</w:t>
      </w:r>
    </w:p>
    <w:p w:rsidR="00051F51" w:rsidRPr="00051F51" w:rsidRDefault="00051F51" w:rsidP="006B034E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051F51" w:rsidRPr="00051F51" w:rsidSect="000F268C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3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2F" w:rsidRDefault="00A2472F" w:rsidP="00E977FF">
      <w:pPr>
        <w:spacing w:after="0" w:line="240" w:lineRule="auto"/>
      </w:pPr>
      <w:r>
        <w:separator/>
      </w:r>
    </w:p>
  </w:endnote>
  <w:endnote w:type="continuationSeparator" w:id="0">
    <w:p w:rsidR="00A2472F" w:rsidRDefault="00A2472F" w:rsidP="00E9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oria Script">
    <w:altName w:val="Times New Roman"/>
    <w:charset w:val="00"/>
    <w:family w:val="auto"/>
    <w:pitch w:val="variable"/>
    <w:sig w:usb0="0000002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62" w:rsidRPr="00491C62" w:rsidRDefault="0040200F" w:rsidP="00375476">
    <w:pPr>
      <w:pStyle w:val="Footer"/>
      <w:jc w:val="center"/>
      <w:rPr>
        <w:b/>
        <w:sz w:val="48"/>
        <w:szCs w:val="48"/>
      </w:rPr>
    </w:pPr>
    <w:r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76200</wp:posOffset>
          </wp:positionV>
          <wp:extent cx="565150" cy="508000"/>
          <wp:effectExtent l="19050" t="0" r="6350" b="0"/>
          <wp:wrapTight wrapText="bothSides">
            <wp:wrapPolygon edited="0">
              <wp:start x="-728" y="0"/>
              <wp:lineTo x="-728" y="21060"/>
              <wp:lineTo x="21843" y="21060"/>
              <wp:lineTo x="21843" y="0"/>
              <wp:lineTo x="-728" y="0"/>
            </wp:wrapPolygon>
          </wp:wrapTight>
          <wp:docPr id="4" name="Picture 3" descr="1 All of Alberta with yellow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All of Alberta with yellow 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US"/>
      </w:rPr>
      <w:pict>
        <v:rect id="_x0000_s4097" style="position:absolute;left:0;text-align:left;margin-left:454.5pt;margin-top:5.8pt;width:54.75pt;height:41.9pt;z-index:251659264;mso-position-horizontal-relative:text;mso-position-vertical-relative:text" strokecolor="white [3212]">
          <v:textbox>
            <w:txbxContent>
              <w:p w:rsidR="0040200F" w:rsidRPr="0040200F" w:rsidRDefault="0040200F" w:rsidP="0040200F">
                <w:pPr>
                  <w:jc w:val="center"/>
                  <w:rPr>
                    <w:rFonts w:ascii="Arial Narrow" w:hAnsi="Arial Narrow"/>
                    <w:b/>
                    <w:color w:val="000000" w:themeColor="text1"/>
                    <w:sz w:val="44"/>
                    <w:szCs w:val="44"/>
                  </w:rPr>
                </w:pPr>
                <w:r w:rsidRPr="0040200F">
                  <w:rPr>
                    <w:rFonts w:ascii="Arial Narrow" w:hAnsi="Arial Narrow"/>
                    <w:b/>
                    <w:color w:val="000000" w:themeColor="text1"/>
                    <w:sz w:val="44"/>
                    <w:szCs w:val="44"/>
                  </w:rPr>
                  <w:t>B</w:t>
                </w:r>
                <w:r w:rsidRPr="0040200F">
                  <w:rPr>
                    <w:rFonts w:ascii="Arial Narrow" w:hAnsi="Arial Narrow"/>
                    <w:color w:val="000000" w:themeColor="text1"/>
                    <w:sz w:val="44"/>
                    <w:szCs w:val="44"/>
                  </w:rPr>
                  <w:t>R</w:t>
                </w:r>
                <w:r w:rsidRPr="0040200F">
                  <w:rPr>
                    <w:rFonts w:ascii="Arial Narrow" w:hAnsi="Arial Narrow"/>
                    <w:b/>
                    <w:color w:val="000000" w:themeColor="text1"/>
                    <w:sz w:val="44"/>
                    <w:szCs w:val="44"/>
                  </w:rPr>
                  <w:t>B</w:t>
                </w:r>
              </w:p>
            </w:txbxContent>
          </v:textbox>
        </v:rect>
      </w:pict>
    </w:r>
    <w:r w:rsidR="00375476">
      <w:rPr>
        <w:b/>
      </w:rPr>
      <w:t>Thank you f</w:t>
    </w:r>
    <w:r w:rsidR="00331417">
      <w:rPr>
        <w:b/>
      </w:rPr>
      <w:t>or your interest in this project</w:t>
    </w:r>
    <w:r w:rsidR="00510CA6" w:rsidRPr="00510CA6">
      <w:rPr>
        <w:b/>
      </w:rPr>
      <w:t>!</w:t>
    </w:r>
    <w:r w:rsidR="00375476">
      <w:rPr>
        <w:b/>
      </w:rPr>
      <w:br/>
    </w:r>
    <w:r w:rsidR="00510CA6" w:rsidRPr="00510CA6">
      <w:rPr>
        <w:b/>
      </w:rPr>
      <w:t xml:space="preserve"> </w:t>
    </w:r>
    <w:r w:rsidR="00375476">
      <w:rPr>
        <w:b/>
      </w:rPr>
      <w:t>P</w:t>
    </w:r>
    <w:r w:rsidR="00510CA6" w:rsidRPr="00510CA6">
      <w:rPr>
        <w:b/>
      </w:rPr>
      <w:t>lease tell others about our book and invite them to order. Thanks!</w:t>
    </w:r>
  </w:p>
  <w:p w:rsidR="00510CA6" w:rsidRPr="00510CA6" w:rsidRDefault="00510CA6" w:rsidP="00375476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2F" w:rsidRDefault="00A2472F" w:rsidP="00E977FF">
      <w:pPr>
        <w:spacing w:after="0" w:line="240" w:lineRule="auto"/>
      </w:pPr>
      <w:r>
        <w:separator/>
      </w:r>
    </w:p>
  </w:footnote>
  <w:footnote w:type="continuationSeparator" w:id="0">
    <w:p w:rsidR="00A2472F" w:rsidRDefault="00A2472F" w:rsidP="00E9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FF" w:rsidRPr="00491C62" w:rsidRDefault="00510CA6" w:rsidP="00375476">
    <w:pPr>
      <w:pStyle w:val="Header"/>
      <w:jc w:val="center"/>
      <w:rPr>
        <w:b/>
        <w:sz w:val="28"/>
        <w:szCs w:val="28"/>
      </w:rPr>
    </w:pPr>
    <w:r w:rsidRPr="00491C62">
      <w:rPr>
        <w:b/>
        <w:sz w:val="28"/>
        <w:szCs w:val="28"/>
      </w:rPr>
      <w:t>A</w:t>
    </w:r>
    <w:r w:rsidR="00491C62" w:rsidRPr="00491C62">
      <w:rPr>
        <w:b/>
        <w:sz w:val="28"/>
        <w:szCs w:val="28"/>
      </w:rPr>
      <w:t>LL – Battle River Books</w:t>
    </w:r>
  </w:p>
  <w:p w:rsidR="00E977FF" w:rsidRDefault="00E977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7640"/>
    <w:rsid w:val="00027E0A"/>
    <w:rsid w:val="00050E65"/>
    <w:rsid w:val="00051F51"/>
    <w:rsid w:val="000604D3"/>
    <w:rsid w:val="000B2731"/>
    <w:rsid w:val="000D4933"/>
    <w:rsid w:val="000F10A5"/>
    <w:rsid w:val="000F268C"/>
    <w:rsid w:val="001476B9"/>
    <w:rsid w:val="00190752"/>
    <w:rsid w:val="00227351"/>
    <w:rsid w:val="00270CD2"/>
    <w:rsid w:val="002A5497"/>
    <w:rsid w:val="00331417"/>
    <w:rsid w:val="00375476"/>
    <w:rsid w:val="003C7640"/>
    <w:rsid w:val="0040200F"/>
    <w:rsid w:val="00473EAC"/>
    <w:rsid w:val="00491C62"/>
    <w:rsid w:val="00502665"/>
    <w:rsid w:val="00510CA6"/>
    <w:rsid w:val="00545AEC"/>
    <w:rsid w:val="00620683"/>
    <w:rsid w:val="00655D45"/>
    <w:rsid w:val="006744F5"/>
    <w:rsid w:val="006B034E"/>
    <w:rsid w:val="006C581F"/>
    <w:rsid w:val="00703661"/>
    <w:rsid w:val="00710AD8"/>
    <w:rsid w:val="007116DF"/>
    <w:rsid w:val="007119D4"/>
    <w:rsid w:val="00733B3D"/>
    <w:rsid w:val="007373BD"/>
    <w:rsid w:val="0074026E"/>
    <w:rsid w:val="00746F9A"/>
    <w:rsid w:val="007D7718"/>
    <w:rsid w:val="007E7C23"/>
    <w:rsid w:val="00825AF2"/>
    <w:rsid w:val="00845603"/>
    <w:rsid w:val="00865C5F"/>
    <w:rsid w:val="00876450"/>
    <w:rsid w:val="00881583"/>
    <w:rsid w:val="008E31FB"/>
    <w:rsid w:val="0097099C"/>
    <w:rsid w:val="009846C9"/>
    <w:rsid w:val="00A0198F"/>
    <w:rsid w:val="00A2472F"/>
    <w:rsid w:val="00A83367"/>
    <w:rsid w:val="00A915DC"/>
    <w:rsid w:val="00AC1BF0"/>
    <w:rsid w:val="00AC3678"/>
    <w:rsid w:val="00AF37BD"/>
    <w:rsid w:val="00AF42A4"/>
    <w:rsid w:val="00B027EA"/>
    <w:rsid w:val="00B46099"/>
    <w:rsid w:val="00B5464A"/>
    <w:rsid w:val="00B56BA9"/>
    <w:rsid w:val="00B65B26"/>
    <w:rsid w:val="00B72B5E"/>
    <w:rsid w:val="00C51ED0"/>
    <w:rsid w:val="00C66CA7"/>
    <w:rsid w:val="00C85E5F"/>
    <w:rsid w:val="00C91313"/>
    <w:rsid w:val="00CD72EA"/>
    <w:rsid w:val="00D02AAE"/>
    <w:rsid w:val="00DA3949"/>
    <w:rsid w:val="00DF2E0F"/>
    <w:rsid w:val="00E12EB3"/>
    <w:rsid w:val="00E804DC"/>
    <w:rsid w:val="00E977FF"/>
    <w:rsid w:val="00EE242E"/>
    <w:rsid w:val="00F437ED"/>
    <w:rsid w:val="00F60648"/>
    <w:rsid w:val="00F81394"/>
    <w:rsid w:val="00F82983"/>
    <w:rsid w:val="00F87FB2"/>
    <w:rsid w:val="00FA3EA8"/>
    <w:rsid w:val="00FC72EF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b/>
        <w:position w:val="-3"/>
        <w:sz w:val="144"/>
        <w:szCs w:val="144"/>
        <w:lang w:val="en-CA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40"/>
    <w:pPr>
      <w:spacing w:before="0" w:beforeAutospacing="0" w:after="200" w:afterAutospacing="0"/>
    </w:pPr>
    <w:rPr>
      <w:rFonts w:asciiTheme="minorHAnsi" w:hAnsiTheme="minorHAnsi" w:cstheme="minorBidi"/>
      <w:b w:val="0"/>
      <w:positio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7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FF"/>
    <w:rPr>
      <w:rFonts w:asciiTheme="minorHAnsi" w:hAnsiTheme="minorHAnsi" w:cstheme="minorBidi"/>
      <w:b w:val="0"/>
      <w:position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7FF"/>
    <w:rPr>
      <w:rFonts w:asciiTheme="minorHAnsi" w:hAnsiTheme="minorHAnsi" w:cstheme="minorBidi"/>
      <w:b w:val="0"/>
      <w:position w:val="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77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C51ED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urce21@tel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Owner</cp:lastModifiedBy>
  <cp:revision>11</cp:revision>
  <cp:lastPrinted>2016-02-24T22:33:00Z</cp:lastPrinted>
  <dcterms:created xsi:type="dcterms:W3CDTF">2019-10-29T23:51:00Z</dcterms:created>
  <dcterms:modified xsi:type="dcterms:W3CDTF">2019-10-30T00:35:00Z</dcterms:modified>
</cp:coreProperties>
</file>