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33"/>
        <w:gridCol w:w="3215"/>
        <w:gridCol w:w="1505"/>
      </w:tblGrid>
      <w:tr w:rsidR="00376597" w14:paraId="42318972" w14:textId="561A6A4A" w:rsidTr="005B7581">
        <w:trPr>
          <w:trHeight w:val="2075"/>
        </w:trPr>
        <w:tc>
          <w:tcPr>
            <w:tcW w:w="5933" w:type="dxa"/>
          </w:tcPr>
          <w:p w14:paraId="6BFDC72C" w14:textId="77777777" w:rsidR="00376597" w:rsidRDefault="00376597" w:rsidP="005B4478">
            <w:pPr>
              <w:jc w:val="center"/>
              <w:rPr>
                <w:rFonts w:ascii="Berlin Sans FB Demi" w:hAnsi="Berlin Sans FB Demi" w:cs="Aharoni"/>
                <w:color w:val="00206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266A28" wp14:editId="2FC2C53E">
                  <wp:extent cx="3267075" cy="977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se BR Logo blue gol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810" cy="98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1CD67098" w14:textId="3E318243" w:rsidR="00376597" w:rsidRDefault="00376597" w:rsidP="005B4478">
            <w:pPr>
              <w:jc w:val="center"/>
            </w:pPr>
          </w:p>
        </w:tc>
        <w:tc>
          <w:tcPr>
            <w:tcW w:w="3215" w:type="dxa"/>
          </w:tcPr>
          <w:p w14:paraId="1A823A40" w14:textId="77777777" w:rsidR="00376597" w:rsidRPr="005B7581" w:rsidRDefault="00376597" w:rsidP="00376597">
            <w:pPr>
              <w:pStyle w:val="ListParagraph"/>
              <w:ind w:left="91"/>
              <w:rPr>
                <w:b/>
                <w:sz w:val="24"/>
                <w:szCs w:val="24"/>
              </w:rPr>
            </w:pPr>
            <w:r w:rsidRPr="005B7581">
              <w:rPr>
                <w:b/>
                <w:sz w:val="24"/>
                <w:szCs w:val="24"/>
              </w:rPr>
              <w:t xml:space="preserve">THE LIEUTENANT GOVERNOR OF ALBERTA </w:t>
            </w:r>
          </w:p>
          <w:p w14:paraId="7D0CD4B4" w14:textId="77777777" w:rsidR="00376597" w:rsidRPr="005B7581" w:rsidRDefault="00376597" w:rsidP="00376597">
            <w:pPr>
              <w:pStyle w:val="ListParagraph"/>
              <w:ind w:left="91"/>
              <w:rPr>
                <w:rFonts w:ascii="Bodoni MT" w:hAnsi="Bodoni MT"/>
                <w:b/>
                <w:i/>
                <w:sz w:val="24"/>
                <w:szCs w:val="24"/>
              </w:rPr>
            </w:pPr>
            <w:r w:rsidRPr="005B7581">
              <w:rPr>
                <w:rFonts w:ascii="Bodoni MT" w:hAnsi="Bodoni MT"/>
                <w:b/>
                <w:i/>
                <w:sz w:val="24"/>
                <w:szCs w:val="24"/>
              </w:rPr>
              <w:t>Distinguished</w:t>
            </w:r>
          </w:p>
          <w:p w14:paraId="22CFBA6F" w14:textId="77777777" w:rsidR="00955534" w:rsidRPr="005B7581" w:rsidRDefault="00376597" w:rsidP="00376597">
            <w:pPr>
              <w:pStyle w:val="ListParagraph"/>
              <w:ind w:left="91"/>
              <w:rPr>
                <w:b/>
                <w:sz w:val="24"/>
                <w:szCs w:val="24"/>
              </w:rPr>
            </w:pPr>
            <w:r w:rsidRPr="005B7581">
              <w:rPr>
                <w:b/>
                <w:sz w:val="24"/>
                <w:szCs w:val="24"/>
              </w:rPr>
              <w:t xml:space="preserve">ARTIST </w:t>
            </w:r>
          </w:p>
          <w:p w14:paraId="69AA37F4" w14:textId="5DF1DD9D" w:rsidR="00376597" w:rsidRPr="00376597" w:rsidRDefault="00376597" w:rsidP="00376597">
            <w:pPr>
              <w:pStyle w:val="ListParagraph"/>
              <w:ind w:left="91"/>
            </w:pPr>
            <w:r w:rsidRPr="005B7581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505" w:type="dxa"/>
          </w:tcPr>
          <w:p w14:paraId="4E6C7173" w14:textId="1DF5BD76" w:rsidR="00376597" w:rsidRDefault="00376597" w:rsidP="00376597">
            <w:pPr>
              <w:pStyle w:val="ListParagraph"/>
              <w:ind w:left="0"/>
              <w:jc w:val="center"/>
            </w:pPr>
            <w:r>
              <w:br/>
            </w:r>
            <w:r>
              <w:rPr>
                <w:noProof/>
                <w:lang w:val="en-US"/>
              </w:rPr>
              <w:drawing>
                <wp:inline distT="0" distB="0" distL="0" distR="0" wp14:anchorId="2676CEA3" wp14:editId="1795ECF4">
                  <wp:extent cx="702310" cy="678502"/>
                  <wp:effectExtent l="0" t="0" r="254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GGAA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32" cy="70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82E12" w14:textId="0271A041" w:rsidR="004A1E1E" w:rsidRPr="004A1E1E" w:rsidRDefault="004A1E1E" w:rsidP="00213313">
      <w:pPr>
        <w:rPr>
          <w:rFonts w:cs="Helvetica"/>
          <w:lang w:val="en-US"/>
        </w:rPr>
      </w:pPr>
      <w:r w:rsidRPr="00D553BE">
        <w:rPr>
          <w:b/>
          <w:sz w:val="24"/>
          <w:szCs w:val="24"/>
        </w:rPr>
        <w:t>Battle River Lieutenant Governor Arts Award Writing Contest</w:t>
      </w:r>
      <w:r w:rsidR="00213313">
        <w:rPr>
          <w:b/>
          <w:sz w:val="24"/>
          <w:szCs w:val="24"/>
        </w:rPr>
        <w:br/>
      </w:r>
      <w:r w:rsidRPr="004A1E1E">
        <w:rPr>
          <w:rFonts w:cs="Helvetica"/>
          <w:lang w:val="en-US"/>
        </w:rPr>
        <w:t>Celebrate Alberta’s rich cultural fabric by honouring its most accomplished artists</w:t>
      </w:r>
      <w:r w:rsidR="00376597">
        <w:rPr>
          <w:rFonts w:cs="Helvetica"/>
          <w:lang w:val="en-US"/>
        </w:rPr>
        <w:t xml:space="preserve"> </w:t>
      </w:r>
      <w:r w:rsidRPr="004A1E1E">
        <w:rPr>
          <w:rFonts w:cs="Helvetica"/>
          <w:lang w:val="en-US"/>
        </w:rPr>
        <w:t xml:space="preserve">and supporting artists in the early stages of their </w:t>
      </w:r>
      <w:r w:rsidR="00376597">
        <w:rPr>
          <w:rFonts w:cs="Helvetica"/>
          <w:lang w:val="en-US"/>
        </w:rPr>
        <w:t xml:space="preserve">professional </w:t>
      </w:r>
      <w:r w:rsidRPr="004A1E1E">
        <w:rPr>
          <w:rFonts w:cs="Helvetica"/>
          <w:lang w:val="en-US"/>
        </w:rPr>
        <w:t>careers.</w:t>
      </w:r>
    </w:p>
    <w:p w14:paraId="6C877B0B" w14:textId="032B0247" w:rsidR="00534784" w:rsidRDefault="004A1E1E" w:rsidP="00534784">
      <w:pPr>
        <w:pStyle w:val="vccustomheading"/>
        <w:spacing w:after="0"/>
        <w:rPr>
          <w:rFonts w:asciiTheme="minorHAnsi" w:hAnsiTheme="minorHAnsi" w:cs="Helvetica"/>
          <w:lang w:val="en-US"/>
        </w:rPr>
      </w:pPr>
      <w:r w:rsidRPr="004A1E1E">
        <w:rPr>
          <w:rFonts w:asciiTheme="minorHAnsi" w:hAnsiTheme="minorHAnsi" w:cs="Helvetica"/>
          <w:lang w:val="en-US"/>
        </w:rPr>
        <w:t>Join a month of activities throughout the Battle River region of central Alberta,</w:t>
      </w:r>
      <w:r w:rsidR="00376597">
        <w:rPr>
          <w:rFonts w:asciiTheme="minorHAnsi" w:hAnsiTheme="minorHAnsi" w:cs="Helvetica"/>
          <w:lang w:val="en-US"/>
        </w:rPr>
        <w:t xml:space="preserve"> </w:t>
      </w:r>
      <w:r w:rsidRPr="004A1E1E">
        <w:rPr>
          <w:rFonts w:asciiTheme="minorHAnsi" w:hAnsiTheme="minorHAnsi" w:cs="Helvetica"/>
          <w:lang w:val="en-US"/>
        </w:rPr>
        <w:t xml:space="preserve">culminating in the </w:t>
      </w:r>
      <w:r w:rsidR="00902A79">
        <w:rPr>
          <w:rFonts w:asciiTheme="minorHAnsi" w:hAnsiTheme="minorHAnsi" w:cs="Helvetica"/>
          <w:lang w:val="en-US"/>
        </w:rPr>
        <w:t>awards</w:t>
      </w:r>
    </w:p>
    <w:p w14:paraId="36560EE1" w14:textId="6A5E6BC4" w:rsidR="00534784" w:rsidRDefault="004A1E1E" w:rsidP="00534784">
      <w:pPr>
        <w:pStyle w:val="vccustomheading"/>
        <w:spacing w:after="0"/>
        <w:rPr>
          <w:rFonts w:asciiTheme="minorHAnsi" w:hAnsiTheme="minorHAnsi" w:cs="Helvetica"/>
          <w:lang w:val="en-US"/>
        </w:rPr>
      </w:pPr>
      <w:r w:rsidRPr="004A1E1E">
        <w:rPr>
          <w:rFonts w:asciiTheme="minorHAnsi" w:hAnsiTheme="minorHAnsi" w:cs="Helvetica"/>
          <w:lang w:val="en-US"/>
        </w:rPr>
        <w:t>ceremony at Bear Park in Maskwacis</w:t>
      </w:r>
      <w:r w:rsidR="00376597">
        <w:rPr>
          <w:rFonts w:asciiTheme="minorHAnsi" w:hAnsiTheme="minorHAnsi" w:cs="Helvetica"/>
          <w:lang w:val="en-US"/>
        </w:rPr>
        <w:t xml:space="preserve"> on September 21, 2018</w:t>
      </w:r>
      <w:r w:rsidRPr="004A1E1E">
        <w:rPr>
          <w:rFonts w:asciiTheme="minorHAnsi" w:hAnsiTheme="minorHAnsi" w:cs="Helvetica"/>
          <w:lang w:val="en-US"/>
        </w:rPr>
        <w:t xml:space="preserve">. </w:t>
      </w:r>
      <w:r w:rsidR="00534784">
        <w:rPr>
          <w:rFonts w:asciiTheme="minorHAnsi" w:hAnsiTheme="minorHAnsi" w:cs="Helvetica"/>
          <w:lang w:val="en-US"/>
        </w:rPr>
        <w:br/>
      </w:r>
    </w:p>
    <w:p w14:paraId="080C38DE" w14:textId="4C2EB156" w:rsidR="004A1E1E" w:rsidRDefault="00D553BE" w:rsidP="00534784">
      <w:pPr>
        <w:pStyle w:val="vccustomheading"/>
        <w:spacing w:after="0"/>
        <w:jc w:val="center"/>
      </w:pPr>
      <w:r w:rsidRPr="00F2035C">
        <w:t>The t</w:t>
      </w:r>
      <w:r w:rsidR="004A1E1E" w:rsidRPr="00F2035C">
        <w:t>heme is “</w:t>
      </w:r>
      <w:r w:rsidR="004A1E1E" w:rsidRPr="006D2A86">
        <w:rPr>
          <w:b/>
        </w:rPr>
        <w:t>Arts that flow as stories from our landscape</w:t>
      </w:r>
      <w:r w:rsidR="004A1E1E" w:rsidRPr="00F2035C">
        <w:t>” and encompass</w:t>
      </w:r>
      <w:r w:rsidR="00534784">
        <w:t>es</w:t>
      </w:r>
      <w:r w:rsidR="004A1E1E" w:rsidRPr="00F2035C">
        <w:t xml:space="preserve"> all people.</w:t>
      </w:r>
    </w:p>
    <w:p w14:paraId="441626A9" w14:textId="77777777" w:rsidR="00213313" w:rsidRPr="00F2035C" w:rsidRDefault="00213313" w:rsidP="00213313">
      <w:pPr>
        <w:pStyle w:val="vccustomheading"/>
        <w:spacing w:after="0"/>
      </w:pPr>
    </w:p>
    <w:p w14:paraId="4D20C26A" w14:textId="03EED2B6" w:rsidR="00213313" w:rsidRDefault="002F5A38" w:rsidP="00213313">
      <w:pPr>
        <w:rPr>
          <w:sz w:val="24"/>
          <w:szCs w:val="24"/>
        </w:rPr>
      </w:pPr>
      <w:r w:rsidRPr="0068485F">
        <w:rPr>
          <w:b/>
          <w:sz w:val="24"/>
          <w:szCs w:val="24"/>
        </w:rPr>
        <w:t>Submission Guidelines and Rules</w:t>
      </w:r>
      <w:proofErr w:type="gramStart"/>
      <w:r w:rsidRPr="0068485F">
        <w:rPr>
          <w:b/>
          <w:sz w:val="24"/>
          <w:szCs w:val="24"/>
        </w:rPr>
        <w:t>:</w:t>
      </w:r>
      <w:proofErr w:type="gramEnd"/>
      <w:r w:rsidR="00213313">
        <w:rPr>
          <w:b/>
          <w:sz w:val="24"/>
          <w:szCs w:val="24"/>
        </w:rPr>
        <w:br/>
      </w:r>
      <w:r w:rsidRPr="009A3B4C">
        <w:rPr>
          <w:sz w:val="24"/>
          <w:szCs w:val="24"/>
        </w:rPr>
        <w:t xml:space="preserve">Please refer to </w:t>
      </w:r>
      <w:hyperlink r:id="rId7" w:history="1">
        <w:r w:rsidR="00376597" w:rsidRPr="00C95575">
          <w:rPr>
            <w:rStyle w:val="Hyperlink"/>
            <w:sz w:val="24"/>
            <w:szCs w:val="24"/>
          </w:rPr>
          <w:t>www.battleriverarts.ca</w:t>
        </w:r>
      </w:hyperlink>
      <w:r w:rsidR="00376597">
        <w:rPr>
          <w:rStyle w:val="Hyperlink"/>
          <w:sz w:val="24"/>
          <w:szCs w:val="24"/>
        </w:rPr>
        <w:t xml:space="preserve"> </w:t>
      </w:r>
      <w:r w:rsidR="00E30473">
        <w:rPr>
          <w:sz w:val="24"/>
          <w:szCs w:val="24"/>
        </w:rPr>
        <w:t xml:space="preserve">for </w:t>
      </w:r>
      <w:bookmarkStart w:id="0" w:name="_GoBack"/>
      <w:bookmarkEnd w:id="0"/>
      <w:r w:rsidRPr="009A3B4C">
        <w:rPr>
          <w:sz w:val="24"/>
          <w:szCs w:val="24"/>
        </w:rPr>
        <w:t>information about the Battle River Lieutenant Governor Arts Award Writin</w:t>
      </w:r>
      <w:r w:rsidR="00F2035C">
        <w:rPr>
          <w:sz w:val="24"/>
          <w:szCs w:val="24"/>
        </w:rPr>
        <w:t>g Contest</w:t>
      </w:r>
      <w:r w:rsidR="00376597">
        <w:rPr>
          <w:sz w:val="24"/>
          <w:szCs w:val="24"/>
        </w:rPr>
        <w:t xml:space="preserve"> and to</w:t>
      </w:r>
      <w:r w:rsidR="00213313">
        <w:rPr>
          <w:sz w:val="24"/>
          <w:szCs w:val="24"/>
        </w:rPr>
        <w:t xml:space="preserve"> </w:t>
      </w:r>
      <w:r w:rsidR="00213313" w:rsidRPr="00213313">
        <w:rPr>
          <w:sz w:val="24"/>
          <w:szCs w:val="24"/>
        </w:rPr>
        <w:t>http://www.artsawards.ca/</w:t>
      </w:r>
      <w:r w:rsidR="00376597">
        <w:rPr>
          <w:sz w:val="24"/>
          <w:szCs w:val="24"/>
        </w:rPr>
        <w:t xml:space="preserve"> </w:t>
      </w:r>
      <w:r w:rsidR="00213313">
        <w:rPr>
          <w:sz w:val="24"/>
          <w:szCs w:val="24"/>
        </w:rPr>
        <w:t xml:space="preserve">for the Lt. Governor of Alberta Arts Awards. </w:t>
      </w:r>
      <w:r w:rsidR="00F2035C">
        <w:rPr>
          <w:sz w:val="24"/>
          <w:szCs w:val="24"/>
        </w:rPr>
        <w:t xml:space="preserve">An independent jury </w:t>
      </w:r>
      <w:r w:rsidR="006D2A86">
        <w:rPr>
          <w:sz w:val="24"/>
          <w:szCs w:val="24"/>
        </w:rPr>
        <w:t xml:space="preserve">will adjudicate submissions. </w:t>
      </w:r>
    </w:p>
    <w:p w14:paraId="798D2065" w14:textId="6F435383" w:rsidR="005B7581" w:rsidRDefault="002F5A38" w:rsidP="00213313">
      <w:pPr>
        <w:spacing w:after="0"/>
      </w:pPr>
      <w:r w:rsidRPr="009A3B4C">
        <w:rPr>
          <w:sz w:val="24"/>
          <w:szCs w:val="24"/>
        </w:rPr>
        <w:t xml:space="preserve">Submissions </w:t>
      </w:r>
      <w:r w:rsidR="00F2035C">
        <w:rPr>
          <w:sz w:val="24"/>
          <w:szCs w:val="24"/>
        </w:rPr>
        <w:t xml:space="preserve">will be received </w:t>
      </w:r>
      <w:r w:rsidR="00E30473" w:rsidRPr="00E30473">
        <w:rPr>
          <w:sz w:val="24"/>
          <w:szCs w:val="24"/>
        </w:rPr>
        <w:t>up to</w:t>
      </w:r>
      <w:r w:rsidR="00E30473">
        <w:rPr>
          <w:b/>
          <w:sz w:val="24"/>
          <w:szCs w:val="24"/>
        </w:rPr>
        <w:t xml:space="preserve"> </w:t>
      </w:r>
      <w:r w:rsidR="00F2035C" w:rsidRPr="00DF00FB">
        <w:rPr>
          <w:b/>
        </w:rPr>
        <w:t>April 15, 2019</w:t>
      </w:r>
      <w:r w:rsidR="00F2035C">
        <w:t>.</w:t>
      </w:r>
      <w:r w:rsidR="00DF00FB">
        <w:t xml:space="preserve"> They can be submitted electronically to </w:t>
      </w:r>
      <w:r w:rsidR="00EB5B35">
        <w:t>W</w:t>
      </w:r>
      <w:r w:rsidR="006D79FB">
        <w:t>RITING CONTEST</w:t>
      </w:r>
      <w:r w:rsidR="00EB5B35">
        <w:t xml:space="preserve">: </w:t>
      </w:r>
      <w:hyperlink r:id="rId8" w:history="1">
        <w:r w:rsidR="00213313" w:rsidRPr="00874A88">
          <w:rPr>
            <w:rStyle w:val="Hyperlink"/>
            <w:color w:val="C00000"/>
          </w:rPr>
          <w:t>lgaawc2019@gmail.com</w:t>
        </w:r>
      </w:hyperlink>
      <w:r w:rsidR="00DF00FB">
        <w:t xml:space="preserve"> or c/o Judy Louis P.O. Box 22, Maskwacis, AB T0C 1N0.</w:t>
      </w:r>
    </w:p>
    <w:p w14:paraId="7C11A64E" w14:textId="3620CE22" w:rsidR="00DF00FB" w:rsidRDefault="00DF00FB" w:rsidP="00213313">
      <w:pPr>
        <w:spacing w:after="0"/>
      </w:pPr>
    </w:p>
    <w:p w14:paraId="4C25FCE4" w14:textId="79676B7C" w:rsidR="002F5A38" w:rsidRPr="009A3B4C" w:rsidRDefault="002F5A38" w:rsidP="005B7581">
      <w:pPr>
        <w:spacing w:after="0"/>
        <w:jc w:val="center"/>
        <w:rPr>
          <w:sz w:val="24"/>
          <w:szCs w:val="24"/>
        </w:rPr>
      </w:pPr>
      <w:r w:rsidRPr="009A3B4C">
        <w:rPr>
          <w:sz w:val="24"/>
          <w:szCs w:val="24"/>
        </w:rPr>
        <w:t xml:space="preserve">Winners will be announced at the </w:t>
      </w:r>
      <w:r w:rsidR="005B7581">
        <w:rPr>
          <w:sz w:val="24"/>
          <w:szCs w:val="24"/>
        </w:rPr>
        <w:t>Lt. Governor’s G</w:t>
      </w:r>
      <w:r w:rsidRPr="009A3B4C">
        <w:rPr>
          <w:sz w:val="24"/>
          <w:szCs w:val="24"/>
        </w:rPr>
        <w:t>ala on September 21, 2019.</w:t>
      </w:r>
      <w:r w:rsidR="00F2035C">
        <w:rPr>
          <w:sz w:val="24"/>
          <w:szCs w:val="24"/>
        </w:rPr>
        <w:t xml:space="preserve"> </w:t>
      </w:r>
      <w:r w:rsidR="00213313">
        <w:rPr>
          <w:sz w:val="24"/>
          <w:szCs w:val="24"/>
        </w:rPr>
        <w:br/>
      </w:r>
    </w:p>
    <w:p w14:paraId="686388B9" w14:textId="7094FB0E" w:rsidR="002F5A38" w:rsidRDefault="006D2A86" w:rsidP="002133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entry per person, per category. </w:t>
      </w:r>
      <w:r w:rsidR="002F5A38" w:rsidRPr="009A3B4C">
        <w:rPr>
          <w:sz w:val="24"/>
          <w:szCs w:val="24"/>
        </w:rPr>
        <w:t>Authors of written entries must be residents of Alberta</w:t>
      </w:r>
      <w:r w:rsidR="001E3D73">
        <w:rPr>
          <w:sz w:val="24"/>
          <w:szCs w:val="24"/>
        </w:rPr>
        <w:t>.</w:t>
      </w:r>
      <w:r w:rsidR="00F2035C">
        <w:rPr>
          <w:sz w:val="24"/>
          <w:szCs w:val="24"/>
        </w:rPr>
        <w:t xml:space="preserve"> </w:t>
      </w:r>
      <w:r w:rsidR="002F5A38" w:rsidRPr="009A3B4C">
        <w:rPr>
          <w:sz w:val="24"/>
          <w:szCs w:val="24"/>
        </w:rPr>
        <w:t>All entries must be original work by the applicant</w:t>
      </w:r>
      <w:r w:rsidR="001E3D73">
        <w:rPr>
          <w:sz w:val="24"/>
          <w:szCs w:val="24"/>
        </w:rPr>
        <w:t>.</w:t>
      </w:r>
    </w:p>
    <w:p w14:paraId="1E702945" w14:textId="77777777" w:rsidR="00955534" w:rsidRPr="00955534" w:rsidRDefault="00955534" w:rsidP="00213313">
      <w:pPr>
        <w:spacing w:after="0"/>
        <w:rPr>
          <w:b/>
          <w:sz w:val="24"/>
          <w:szCs w:val="24"/>
        </w:rPr>
      </w:pPr>
    </w:p>
    <w:tbl>
      <w:tblPr>
        <w:tblStyle w:val="TableGrid"/>
        <w:tblW w:w="9047" w:type="dxa"/>
        <w:jc w:val="center"/>
        <w:tblLook w:val="04A0" w:firstRow="1" w:lastRow="0" w:firstColumn="1" w:lastColumn="0" w:noHBand="0" w:noVBand="1"/>
      </w:tblPr>
      <w:tblGrid>
        <w:gridCol w:w="4667"/>
        <w:gridCol w:w="4380"/>
      </w:tblGrid>
      <w:tr w:rsidR="00F2035C" w:rsidRPr="00F2035C" w14:paraId="1D190A58" w14:textId="77777777" w:rsidTr="00E30473">
        <w:trPr>
          <w:trHeight w:val="199"/>
          <w:jc w:val="center"/>
        </w:trPr>
        <w:tc>
          <w:tcPr>
            <w:tcW w:w="0" w:type="auto"/>
          </w:tcPr>
          <w:p w14:paraId="6B3C89B9" w14:textId="3FBE5F81" w:rsidR="00F2035C" w:rsidRPr="00F2035C" w:rsidRDefault="00534784" w:rsidP="00FC4B07">
            <w:pPr>
              <w:rPr>
                <w:sz w:val="24"/>
                <w:szCs w:val="24"/>
              </w:rPr>
            </w:pPr>
            <w:r w:rsidRPr="00955534">
              <w:rPr>
                <w:b/>
                <w:sz w:val="24"/>
                <w:szCs w:val="24"/>
              </w:rPr>
              <w:t>Categories:</w:t>
            </w:r>
            <w:r w:rsidRPr="00F2035C">
              <w:rPr>
                <w:sz w:val="24"/>
                <w:szCs w:val="24"/>
              </w:rPr>
              <w:t xml:space="preserve"> Poetry</w:t>
            </w:r>
            <w:r w:rsidR="006D2A86">
              <w:rPr>
                <w:sz w:val="24"/>
                <w:szCs w:val="24"/>
              </w:rPr>
              <w:t xml:space="preserve"> (Maximum line count</w:t>
            </w:r>
            <w:r w:rsidR="00F2035C" w:rsidRPr="00F2035C">
              <w:rPr>
                <w:sz w:val="24"/>
                <w:szCs w:val="24"/>
              </w:rPr>
              <w:t>:</w:t>
            </w:r>
            <w:r w:rsidR="006D2A86">
              <w:rPr>
                <w:sz w:val="24"/>
                <w:szCs w:val="24"/>
              </w:rPr>
              <w:t xml:space="preserve"> 100)</w:t>
            </w:r>
          </w:p>
        </w:tc>
        <w:tc>
          <w:tcPr>
            <w:tcW w:w="0" w:type="auto"/>
          </w:tcPr>
          <w:p w14:paraId="0C7C7173" w14:textId="77777777" w:rsidR="00F2035C" w:rsidRPr="00F2035C" w:rsidRDefault="00F2035C" w:rsidP="00F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Stories</w:t>
            </w:r>
            <w:r w:rsidR="006D2A86">
              <w:rPr>
                <w:sz w:val="24"/>
                <w:szCs w:val="24"/>
              </w:rPr>
              <w:t xml:space="preserve"> (Maximum word count</w:t>
            </w:r>
            <w:r>
              <w:rPr>
                <w:sz w:val="24"/>
                <w:szCs w:val="24"/>
              </w:rPr>
              <w:t>:</w:t>
            </w:r>
            <w:r w:rsidR="006D2A86">
              <w:rPr>
                <w:sz w:val="24"/>
                <w:szCs w:val="24"/>
              </w:rPr>
              <w:t xml:space="preserve"> 2000)</w:t>
            </w:r>
          </w:p>
        </w:tc>
      </w:tr>
      <w:tr w:rsidR="00F2035C" w:rsidRPr="00F2035C" w14:paraId="4E5AD6FD" w14:textId="77777777" w:rsidTr="00E30473">
        <w:trPr>
          <w:trHeight w:val="493"/>
          <w:jc w:val="center"/>
        </w:trPr>
        <w:tc>
          <w:tcPr>
            <w:tcW w:w="0" w:type="auto"/>
          </w:tcPr>
          <w:p w14:paraId="64AE82F8" w14:textId="77777777" w:rsidR="00F2035C" w:rsidRPr="00F2035C" w:rsidRDefault="00F2035C" w:rsidP="00FC4B07">
            <w:pPr>
              <w:spacing w:after="120"/>
              <w:rPr>
                <w:sz w:val="24"/>
                <w:szCs w:val="24"/>
              </w:rPr>
            </w:pPr>
            <w:r w:rsidRPr="00F2035C">
              <w:rPr>
                <w:sz w:val="24"/>
                <w:szCs w:val="24"/>
              </w:rPr>
              <w:t>Grades K-6</w:t>
            </w:r>
          </w:p>
        </w:tc>
        <w:tc>
          <w:tcPr>
            <w:tcW w:w="0" w:type="auto"/>
          </w:tcPr>
          <w:p w14:paraId="15E35C5B" w14:textId="77777777" w:rsidR="00F2035C" w:rsidRPr="00F2035C" w:rsidRDefault="00F2035C" w:rsidP="006D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K- 6</w:t>
            </w:r>
          </w:p>
        </w:tc>
      </w:tr>
      <w:tr w:rsidR="00F2035C" w:rsidRPr="00F2035C" w14:paraId="0D3A97A2" w14:textId="77777777" w:rsidTr="00E30473">
        <w:trPr>
          <w:trHeight w:val="483"/>
          <w:jc w:val="center"/>
        </w:trPr>
        <w:tc>
          <w:tcPr>
            <w:tcW w:w="0" w:type="auto"/>
          </w:tcPr>
          <w:p w14:paraId="0DF69024" w14:textId="77777777" w:rsidR="00F2035C" w:rsidRPr="00F2035C" w:rsidRDefault="00F2035C" w:rsidP="00FC4B07">
            <w:pPr>
              <w:spacing w:after="120"/>
              <w:rPr>
                <w:sz w:val="24"/>
                <w:szCs w:val="24"/>
              </w:rPr>
            </w:pPr>
            <w:r w:rsidRPr="00F2035C">
              <w:rPr>
                <w:sz w:val="24"/>
                <w:szCs w:val="24"/>
              </w:rPr>
              <w:t>Grades 7-9</w:t>
            </w:r>
          </w:p>
        </w:tc>
        <w:tc>
          <w:tcPr>
            <w:tcW w:w="0" w:type="auto"/>
          </w:tcPr>
          <w:p w14:paraId="47045B97" w14:textId="77777777" w:rsidR="00F2035C" w:rsidRPr="00F2035C" w:rsidRDefault="00F2035C" w:rsidP="006D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7-9</w:t>
            </w:r>
          </w:p>
        </w:tc>
      </w:tr>
      <w:tr w:rsidR="00F2035C" w:rsidRPr="00F2035C" w14:paraId="0F0D41CB" w14:textId="77777777" w:rsidTr="00E30473">
        <w:trPr>
          <w:trHeight w:val="384"/>
          <w:jc w:val="center"/>
        </w:trPr>
        <w:tc>
          <w:tcPr>
            <w:tcW w:w="0" w:type="auto"/>
          </w:tcPr>
          <w:p w14:paraId="1BD7EB49" w14:textId="5A7BFB22" w:rsidR="00F2035C" w:rsidRPr="00F2035C" w:rsidRDefault="00F2035C" w:rsidP="00FC4B07">
            <w:pPr>
              <w:spacing w:after="120"/>
              <w:rPr>
                <w:sz w:val="24"/>
                <w:szCs w:val="24"/>
              </w:rPr>
            </w:pPr>
            <w:r w:rsidRPr="00F2035C">
              <w:rPr>
                <w:sz w:val="24"/>
                <w:szCs w:val="24"/>
              </w:rPr>
              <w:t>Grades 10-12</w:t>
            </w:r>
            <w:r w:rsidR="00E30473">
              <w:rPr>
                <w:sz w:val="24"/>
                <w:szCs w:val="24"/>
              </w:rPr>
              <w:t>/Adult</w:t>
            </w:r>
          </w:p>
        </w:tc>
        <w:tc>
          <w:tcPr>
            <w:tcW w:w="0" w:type="auto"/>
          </w:tcPr>
          <w:p w14:paraId="456A034C" w14:textId="356CFBDE" w:rsidR="00F2035C" w:rsidRPr="00F2035C" w:rsidRDefault="00F2035C" w:rsidP="006D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10-12</w:t>
            </w:r>
            <w:r w:rsidR="00E30473">
              <w:rPr>
                <w:sz w:val="24"/>
                <w:szCs w:val="24"/>
              </w:rPr>
              <w:t>/Adult</w:t>
            </w:r>
          </w:p>
        </w:tc>
      </w:tr>
    </w:tbl>
    <w:p w14:paraId="0AA1D1A8" w14:textId="62D9298F" w:rsidR="0068485F" w:rsidRDefault="00213313" w:rsidP="004A1E1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D2A86">
        <w:rPr>
          <w:b/>
          <w:sz w:val="24"/>
          <w:szCs w:val="24"/>
        </w:rPr>
        <w:t>This consent form must be attached with your written submission.</w:t>
      </w:r>
    </w:p>
    <w:p w14:paraId="54F8B75B" w14:textId="0519715E" w:rsidR="00F2035C" w:rsidRDefault="00F2035C" w:rsidP="00791F2F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534784">
        <w:rPr>
          <w:sz w:val="24"/>
          <w:szCs w:val="24"/>
        </w:rPr>
        <w:tab/>
      </w:r>
      <w:r>
        <w:rPr>
          <w:sz w:val="24"/>
          <w:szCs w:val="24"/>
        </w:rPr>
        <w:t>Contact info:</w:t>
      </w:r>
    </w:p>
    <w:p w14:paraId="446D63A3" w14:textId="3C1EE2FD" w:rsidR="00F2035C" w:rsidRDefault="00F2035C" w:rsidP="00791F2F">
      <w:pPr>
        <w:rPr>
          <w:sz w:val="24"/>
          <w:szCs w:val="24"/>
        </w:rPr>
      </w:pPr>
      <w:r>
        <w:rPr>
          <w:sz w:val="24"/>
          <w:szCs w:val="24"/>
        </w:rPr>
        <w:t>Age:</w:t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213313">
        <w:rPr>
          <w:sz w:val="24"/>
          <w:szCs w:val="24"/>
        </w:rPr>
        <w:tab/>
      </w:r>
      <w:r w:rsidR="00534784">
        <w:rPr>
          <w:sz w:val="24"/>
          <w:szCs w:val="24"/>
        </w:rPr>
        <w:tab/>
      </w:r>
      <w:r>
        <w:rPr>
          <w:sz w:val="24"/>
          <w:szCs w:val="24"/>
        </w:rPr>
        <w:t>Category:</w:t>
      </w:r>
    </w:p>
    <w:p w14:paraId="33943AE8" w14:textId="2076487B" w:rsidR="00F2035C" w:rsidRDefault="00F2035C" w:rsidP="00791F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(student name) accepts that written submissions may be published in a public document and distributed throughout Alberta Public Libraries.  </w:t>
      </w:r>
      <w:r w:rsidR="006D2A86">
        <w:rPr>
          <w:sz w:val="24"/>
          <w:szCs w:val="24"/>
        </w:rPr>
        <w:t>Winner’s</w:t>
      </w:r>
      <w:r>
        <w:rPr>
          <w:sz w:val="24"/>
          <w:szCs w:val="24"/>
        </w:rPr>
        <w:t xml:space="preserve"> names may be published</w:t>
      </w:r>
      <w:r w:rsidR="006D2A86">
        <w:rPr>
          <w:sz w:val="24"/>
          <w:szCs w:val="24"/>
        </w:rPr>
        <w:t xml:space="preserve"> in news announcements. ____________________________________ Signature of Parent/Guardian.</w:t>
      </w:r>
    </w:p>
    <w:p w14:paraId="74C74F40" w14:textId="05391057" w:rsidR="005B7581" w:rsidRPr="00E30473" w:rsidRDefault="005B7581" w:rsidP="005B7581">
      <w:pPr>
        <w:jc w:val="center"/>
        <w:rPr>
          <w:b/>
          <w:color w:val="C00000"/>
          <w:sz w:val="20"/>
          <w:szCs w:val="20"/>
        </w:rPr>
      </w:pPr>
      <w:r w:rsidRPr="00E30473">
        <w:rPr>
          <w:b/>
          <w:color w:val="C00000"/>
          <w:sz w:val="20"/>
          <w:szCs w:val="20"/>
        </w:rPr>
        <w:t xml:space="preserve">This project is </w:t>
      </w:r>
      <w:r w:rsidR="00E30473" w:rsidRPr="00E30473">
        <w:rPr>
          <w:b/>
          <w:color w:val="C00000"/>
          <w:sz w:val="20"/>
          <w:szCs w:val="20"/>
        </w:rPr>
        <w:t xml:space="preserve">organized by </w:t>
      </w:r>
      <w:proofErr w:type="spellStart"/>
      <w:r w:rsidR="00E30473" w:rsidRPr="00E30473">
        <w:rPr>
          <w:b/>
          <w:color w:val="C00000"/>
          <w:sz w:val="20"/>
          <w:szCs w:val="20"/>
        </w:rPr>
        <w:t>Maskwa</w:t>
      </w:r>
      <w:proofErr w:type="spellEnd"/>
      <w:r w:rsidR="00E30473" w:rsidRPr="00E30473">
        <w:rPr>
          <w:b/>
          <w:color w:val="C00000"/>
          <w:sz w:val="20"/>
          <w:szCs w:val="20"/>
        </w:rPr>
        <w:t xml:space="preserve"> Associates, the Book Publishers Association of Alberta </w:t>
      </w:r>
      <w:r w:rsidR="00255472" w:rsidRPr="00E30473">
        <w:rPr>
          <w:b/>
          <w:color w:val="C00000"/>
          <w:sz w:val="20"/>
          <w:szCs w:val="20"/>
        </w:rPr>
        <w:t xml:space="preserve">and </w:t>
      </w:r>
      <w:r w:rsidR="00436DC5" w:rsidRPr="00E30473">
        <w:rPr>
          <w:b/>
          <w:color w:val="C00000"/>
          <w:sz w:val="20"/>
          <w:szCs w:val="20"/>
        </w:rPr>
        <w:t>Parkland Regional Library</w:t>
      </w:r>
    </w:p>
    <w:sectPr w:rsidR="005B7581" w:rsidRPr="00E30473" w:rsidSect="003B0B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5EEC4739"/>
    <w:multiLevelType w:val="hybridMultilevel"/>
    <w:tmpl w:val="2C16BBFC"/>
    <w:lvl w:ilvl="0" w:tplc="3CACE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E4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0B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6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4A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E6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26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C9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88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E"/>
    <w:rsid w:val="00096908"/>
    <w:rsid w:val="001E3D73"/>
    <w:rsid w:val="00213313"/>
    <w:rsid w:val="00255472"/>
    <w:rsid w:val="002804B6"/>
    <w:rsid w:val="002F5A38"/>
    <w:rsid w:val="003707E5"/>
    <w:rsid w:val="00376597"/>
    <w:rsid w:val="003B0B4A"/>
    <w:rsid w:val="00405A7A"/>
    <w:rsid w:val="00436DC5"/>
    <w:rsid w:val="004A1E1E"/>
    <w:rsid w:val="00534784"/>
    <w:rsid w:val="005B4478"/>
    <w:rsid w:val="005B7581"/>
    <w:rsid w:val="0068485F"/>
    <w:rsid w:val="006D2A86"/>
    <w:rsid w:val="006D79FB"/>
    <w:rsid w:val="00791F2F"/>
    <w:rsid w:val="007D6E4D"/>
    <w:rsid w:val="0086539D"/>
    <w:rsid w:val="00874A88"/>
    <w:rsid w:val="008A4DDA"/>
    <w:rsid w:val="00902A79"/>
    <w:rsid w:val="00955534"/>
    <w:rsid w:val="009A3B4C"/>
    <w:rsid w:val="00B557E0"/>
    <w:rsid w:val="00D553BE"/>
    <w:rsid w:val="00DF00FB"/>
    <w:rsid w:val="00E30473"/>
    <w:rsid w:val="00E970A3"/>
    <w:rsid w:val="00EB5B35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44A1"/>
  <w15:docId w15:val="{CA1A3517-B15E-4D34-9D86-5A0A893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1E"/>
    <w:rPr>
      <w:color w:val="0000FF" w:themeColor="hyperlink"/>
      <w:u w:val="single"/>
    </w:rPr>
  </w:style>
  <w:style w:type="paragraph" w:customStyle="1" w:styleId="vccustomheading">
    <w:name w:val="vc_custom_heading"/>
    <w:basedOn w:val="Normal"/>
    <w:rsid w:val="004A1E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awc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tlerivera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Colette.poitras</dc:creator>
  <cp:lastModifiedBy>Shirely Cire</cp:lastModifiedBy>
  <cp:revision>2</cp:revision>
  <dcterms:created xsi:type="dcterms:W3CDTF">2019-02-04T22:52:00Z</dcterms:created>
  <dcterms:modified xsi:type="dcterms:W3CDTF">2019-02-04T22:52:00Z</dcterms:modified>
</cp:coreProperties>
</file>